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603" w:rsidRDefault="00D43603" w:rsidP="00D43603">
      <w:pPr>
        <w:pStyle w:val="Heading1"/>
        <w:shd w:val="clear" w:color="auto" w:fill="FFFFFF"/>
        <w:spacing w:before="300" w:beforeAutospacing="0" w:after="150" w:afterAutospacing="0"/>
        <w:jc w:val="center"/>
        <w:rPr>
          <w:rFonts w:ascii="IRANSans" w:hAnsi="IRANSans"/>
          <w:color w:val="4E5663"/>
          <w:sz w:val="44"/>
          <w:szCs w:val="44"/>
          <w:rtl/>
        </w:rPr>
      </w:pPr>
      <w:r>
        <w:rPr>
          <w:rFonts w:ascii="IRANSans" w:hAnsi="IRANSans" w:hint="cs"/>
          <w:color w:val="4E5663"/>
          <w:sz w:val="44"/>
          <w:szCs w:val="44"/>
          <w:rtl/>
        </w:rPr>
        <w:t>بسمه تعالی</w:t>
      </w:r>
    </w:p>
    <w:p w:rsidR="00D43603" w:rsidRPr="00D43603" w:rsidRDefault="00D43603" w:rsidP="00D43603">
      <w:pPr>
        <w:pStyle w:val="Heading1"/>
        <w:shd w:val="clear" w:color="auto" w:fill="FFFFFF"/>
        <w:spacing w:before="300" w:beforeAutospacing="0" w:after="150" w:afterAutospacing="0"/>
        <w:jc w:val="center"/>
        <w:rPr>
          <w:rFonts w:ascii="IRANSans" w:hAnsi="IRANSans"/>
          <w:color w:val="4E5663"/>
          <w:sz w:val="44"/>
          <w:szCs w:val="44"/>
        </w:rPr>
      </w:pPr>
    </w:p>
    <w:p w:rsidR="00D43603" w:rsidRPr="00D43603" w:rsidRDefault="00D43603" w:rsidP="00D43603">
      <w:pPr>
        <w:pStyle w:val="NormalWeb"/>
        <w:shd w:val="clear" w:color="auto" w:fill="FFFFFF"/>
        <w:bidi/>
        <w:spacing w:before="0" w:beforeAutospacing="0" w:after="150" w:afterAutospacing="0"/>
        <w:jc w:val="center"/>
        <w:rPr>
          <w:rFonts w:ascii="Tahoma" w:hAnsi="Tahoma" w:cs="Tahoma"/>
          <w:b/>
          <w:bCs/>
          <w:color w:val="333333"/>
          <w:rtl/>
        </w:rPr>
      </w:pPr>
      <w:r w:rsidRPr="00D43603">
        <w:rPr>
          <w:rFonts w:ascii="IRANSans" w:hAnsi="IRANSans"/>
          <w:b/>
          <w:bCs/>
          <w:color w:val="4E5663"/>
          <w:sz w:val="46"/>
          <w:szCs w:val="48"/>
          <w:rtl/>
        </w:rPr>
        <w:t>فراخوان جشنواره « فجر تا فجر</w:t>
      </w:r>
    </w:p>
    <w:p w:rsidR="00D43603" w:rsidRPr="00D43603" w:rsidRDefault="00D43603" w:rsidP="00D43603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Tahoma"/>
          <w:color w:val="333333"/>
          <w:sz w:val="22"/>
          <w:szCs w:val="22"/>
          <w:rtl/>
        </w:rPr>
      </w:pPr>
    </w:p>
    <w:p w:rsidR="00D43603" w:rsidRPr="00D43603" w:rsidRDefault="00D43603" w:rsidP="00D43603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Tahoma"/>
          <w:b/>
          <w:bCs/>
          <w:color w:val="333333"/>
          <w:sz w:val="22"/>
          <w:szCs w:val="22"/>
        </w:rPr>
      </w:pPr>
      <w:r w:rsidRPr="00D43603">
        <w:rPr>
          <w:rFonts w:ascii="Tahoma" w:hAnsi="Tahoma" w:cs="Tahoma"/>
          <w:b/>
          <w:bCs/>
          <w:color w:val="333333"/>
          <w:sz w:val="22"/>
          <w:szCs w:val="22"/>
          <w:rtl/>
        </w:rPr>
        <w:t>اولین جشنواره سراسری علمی، پژوهشی، فرهنگی، هنری و ادبی نماز با عنوان «فجر تا فجر» برگزار می شود</w:t>
      </w:r>
      <w:r w:rsidRPr="00D43603">
        <w:rPr>
          <w:rFonts w:ascii="Tahoma" w:hAnsi="Tahoma" w:cs="Tahoma"/>
          <w:b/>
          <w:bCs/>
          <w:color w:val="333333"/>
          <w:sz w:val="22"/>
          <w:szCs w:val="22"/>
        </w:rPr>
        <w:t>. </w:t>
      </w:r>
    </w:p>
    <w:p w:rsidR="00D43603" w:rsidRPr="00D43603" w:rsidRDefault="00D43603" w:rsidP="00D43603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 w:rsidRPr="00D43603">
        <w:rPr>
          <w:rFonts w:ascii="Tahoma" w:hAnsi="Tahoma" w:cs="Tahoma"/>
          <w:color w:val="333333"/>
          <w:sz w:val="22"/>
          <w:szCs w:val="22"/>
          <w:rtl/>
        </w:rPr>
        <w:t>ترویج مفاهیم نماز و تبیین کارکردهای آن در ابعاد فردی، اجتماعی و بخش های سیاسی، اقتصادی، فرهنگی، علمی از نماد های بنیادین گفتمان انقلاب اسلامی است</w:t>
      </w:r>
      <w:r w:rsidRPr="00D43603">
        <w:rPr>
          <w:rFonts w:ascii="Tahoma" w:hAnsi="Tahoma" w:cs="Tahoma"/>
          <w:color w:val="333333"/>
          <w:sz w:val="22"/>
          <w:szCs w:val="22"/>
        </w:rPr>
        <w:t>.</w:t>
      </w:r>
    </w:p>
    <w:p w:rsidR="00D43603" w:rsidRPr="00D43603" w:rsidRDefault="00D43603" w:rsidP="00D43603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 w:rsidRPr="00D43603">
        <w:rPr>
          <w:rFonts w:ascii="Tahoma" w:hAnsi="Tahoma" w:cs="Tahoma"/>
          <w:color w:val="333333"/>
          <w:sz w:val="22"/>
          <w:szCs w:val="22"/>
          <w:rtl/>
        </w:rPr>
        <w:t>ستاد اقامه نماز با استعانت از الطاف الهی و در چهل و سومین سالگرد پیروزی انقلاب اسلامی با همکاری و مشارکت بخشی از دستگاه های فرهنگی و با بهره گیری از توان ظرفیت های مردمی و از منظر صاحبان فکر و اندیشه و هنر، نسبت به برگزاری جشنواره علمی  پژوهشی، فرهنگی، هنری و ادبی نماز با عنوان «فجر تا فجر» اقدام می نماید</w:t>
      </w:r>
      <w:r w:rsidRPr="00D43603">
        <w:rPr>
          <w:rFonts w:ascii="Tahoma" w:hAnsi="Tahoma" w:cs="Tahoma"/>
          <w:color w:val="333333"/>
          <w:sz w:val="22"/>
          <w:szCs w:val="22"/>
        </w:rPr>
        <w:t>.</w:t>
      </w:r>
    </w:p>
    <w:p w:rsidR="00D43603" w:rsidRPr="00D43603" w:rsidRDefault="00D43603" w:rsidP="00D43603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Tahoma"/>
          <w:color w:val="333333"/>
          <w:sz w:val="22"/>
          <w:szCs w:val="22"/>
        </w:rPr>
      </w:pPr>
      <w:r w:rsidRPr="00D43603">
        <w:rPr>
          <w:rStyle w:val="Strong"/>
          <w:rFonts w:ascii="Tahoma" w:hAnsi="Tahoma" w:cs="Tahoma"/>
          <w:color w:val="333333"/>
          <w:sz w:val="22"/>
          <w:szCs w:val="22"/>
          <w:rtl/>
        </w:rPr>
        <w:t>محورها و موضوعات جشنواره</w:t>
      </w:r>
      <w:r w:rsidRPr="00D43603">
        <w:rPr>
          <w:rStyle w:val="Strong"/>
          <w:rFonts w:ascii="Tahoma" w:hAnsi="Tahoma" w:cs="Tahoma"/>
          <w:color w:val="333333"/>
          <w:sz w:val="22"/>
          <w:szCs w:val="22"/>
        </w:rPr>
        <w:t>:</w:t>
      </w:r>
    </w:p>
    <w:p w:rsidR="00D43603" w:rsidRPr="00D43603" w:rsidRDefault="00D43603" w:rsidP="00D43603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Tahoma"/>
          <w:color w:val="333333"/>
          <w:sz w:val="22"/>
          <w:szCs w:val="22"/>
        </w:rPr>
      </w:pPr>
      <w:r w:rsidRPr="00D43603">
        <w:rPr>
          <w:rStyle w:val="Strong"/>
          <w:rFonts w:ascii="Tahoma" w:hAnsi="Tahoma" w:cs="Tahoma"/>
          <w:color w:val="333333"/>
          <w:sz w:val="22"/>
          <w:szCs w:val="22"/>
          <w:rtl/>
        </w:rPr>
        <w:t>الف) علمی و پژوهشی</w:t>
      </w:r>
      <w:r w:rsidRPr="00D43603">
        <w:rPr>
          <w:rStyle w:val="Strong"/>
          <w:rFonts w:ascii="Tahoma" w:hAnsi="Tahoma" w:cs="Tahoma"/>
          <w:color w:val="333333"/>
          <w:sz w:val="22"/>
          <w:szCs w:val="22"/>
        </w:rPr>
        <w:t>:</w:t>
      </w:r>
    </w:p>
    <w:p w:rsidR="00D43603" w:rsidRPr="00D43603" w:rsidRDefault="00D43603" w:rsidP="00D43603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Tahoma"/>
          <w:color w:val="333333"/>
          <w:sz w:val="22"/>
          <w:szCs w:val="22"/>
        </w:rPr>
      </w:pPr>
      <w:r w:rsidRPr="00D43603">
        <w:rPr>
          <w:rFonts w:ascii="Tahoma" w:hAnsi="Tahoma" w:cs="Tahoma"/>
          <w:color w:val="333333"/>
          <w:sz w:val="22"/>
          <w:szCs w:val="22"/>
        </w:rPr>
        <w:t xml:space="preserve">* 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فلسفه نماز</w:t>
      </w:r>
      <w:r w:rsidRPr="00D43603">
        <w:rPr>
          <w:rFonts w:ascii="Tahoma" w:hAnsi="Tahoma" w:cs="Tahoma"/>
          <w:color w:val="333333"/>
          <w:sz w:val="22"/>
          <w:szCs w:val="22"/>
        </w:rPr>
        <w:br/>
        <w:t xml:space="preserve">* 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مسجد و نماز و نقش آن در پیروزی انقلاب اسلامی</w:t>
      </w:r>
      <w:r w:rsidRPr="00D43603">
        <w:rPr>
          <w:rFonts w:ascii="Tahoma" w:hAnsi="Tahoma" w:cs="Tahoma"/>
          <w:color w:val="333333"/>
          <w:sz w:val="22"/>
          <w:szCs w:val="22"/>
        </w:rPr>
        <w:br/>
        <w:t xml:space="preserve">* 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نماز در منشور فکری امام خمینی (رضوان الله علیه) و امام خامنه‌ ای (مدظله العالی</w:t>
      </w:r>
      <w:r w:rsidRPr="00D43603">
        <w:rPr>
          <w:rFonts w:ascii="Tahoma" w:hAnsi="Tahoma" w:cs="Tahoma"/>
          <w:color w:val="333333"/>
          <w:sz w:val="22"/>
          <w:szCs w:val="22"/>
        </w:rPr>
        <w:t>)</w:t>
      </w:r>
      <w:r w:rsidRPr="00D43603">
        <w:rPr>
          <w:rFonts w:ascii="Tahoma" w:hAnsi="Tahoma" w:cs="Tahoma"/>
          <w:color w:val="333333"/>
          <w:sz w:val="22"/>
          <w:szCs w:val="22"/>
        </w:rPr>
        <w:br/>
        <w:t xml:space="preserve">* 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نماز و حکمرانی اسلامی</w:t>
      </w:r>
      <w:r w:rsidRPr="00D43603">
        <w:rPr>
          <w:rFonts w:ascii="Tahoma" w:hAnsi="Tahoma" w:cs="Tahoma"/>
          <w:color w:val="333333"/>
          <w:sz w:val="22"/>
          <w:szCs w:val="22"/>
        </w:rPr>
        <w:br/>
        <w:t>*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نماز و اصلاح فرهنگ جامعه</w:t>
      </w:r>
      <w:r w:rsidRPr="00D43603">
        <w:rPr>
          <w:rFonts w:ascii="Tahoma" w:hAnsi="Tahoma" w:cs="Tahoma"/>
          <w:color w:val="333333"/>
          <w:sz w:val="22"/>
          <w:szCs w:val="22"/>
        </w:rPr>
        <w:br/>
        <w:t xml:space="preserve">* 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نماز و بیانیه گام دوم انقلاب</w:t>
      </w:r>
      <w:r w:rsidRPr="00D43603">
        <w:rPr>
          <w:rFonts w:ascii="Tahoma" w:hAnsi="Tahoma" w:cs="Tahoma"/>
          <w:color w:val="333333"/>
          <w:sz w:val="22"/>
          <w:szCs w:val="22"/>
        </w:rPr>
        <w:br/>
        <w:t xml:space="preserve">* 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نماز و آثار اقتصادی آن در مبارزه با فساد و فقر</w:t>
      </w:r>
      <w:r w:rsidRPr="00D43603">
        <w:rPr>
          <w:rFonts w:ascii="Tahoma" w:hAnsi="Tahoma" w:cs="Tahoma"/>
          <w:color w:val="333333"/>
          <w:sz w:val="22"/>
          <w:szCs w:val="22"/>
        </w:rPr>
        <w:br/>
        <w:t xml:space="preserve">* 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نماز و خانواده تراز اسلامی</w:t>
      </w:r>
      <w:r w:rsidRPr="00D43603">
        <w:rPr>
          <w:rFonts w:ascii="Tahoma" w:hAnsi="Tahoma" w:cs="Tahoma"/>
          <w:color w:val="333333"/>
          <w:sz w:val="22"/>
          <w:szCs w:val="22"/>
        </w:rPr>
        <w:br/>
        <w:t xml:space="preserve">* 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نماز و دفاع مقدس</w:t>
      </w:r>
      <w:r w:rsidRPr="00D43603">
        <w:rPr>
          <w:rFonts w:ascii="Tahoma" w:hAnsi="Tahoma" w:cs="Tahoma"/>
          <w:color w:val="333333"/>
          <w:sz w:val="22"/>
          <w:szCs w:val="22"/>
        </w:rPr>
        <w:br/>
        <w:t xml:space="preserve">* 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نماز و مسجد و تمدن نوین اسلامی</w:t>
      </w:r>
      <w:r w:rsidRPr="00D43603">
        <w:rPr>
          <w:rFonts w:ascii="Tahoma" w:hAnsi="Tahoma" w:cs="Tahoma"/>
          <w:color w:val="333333"/>
          <w:sz w:val="22"/>
          <w:szCs w:val="22"/>
        </w:rPr>
        <w:br/>
        <w:t xml:space="preserve">* 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نماز و مقاومت اسلامی فرهنگ بسیجی</w:t>
      </w:r>
      <w:r w:rsidRPr="00D43603">
        <w:rPr>
          <w:rFonts w:ascii="Tahoma" w:hAnsi="Tahoma" w:cs="Tahoma"/>
          <w:color w:val="333333"/>
          <w:sz w:val="22"/>
          <w:szCs w:val="22"/>
        </w:rPr>
        <w:br/>
        <w:t xml:space="preserve">* 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نماز و حفظ بهداشت محیط زیست</w:t>
      </w:r>
      <w:r w:rsidRPr="00D43603">
        <w:rPr>
          <w:rFonts w:ascii="Tahoma" w:hAnsi="Tahoma" w:cs="Tahoma"/>
          <w:color w:val="333333"/>
          <w:sz w:val="22"/>
          <w:szCs w:val="22"/>
        </w:rPr>
        <w:br/>
        <w:t xml:space="preserve">* 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نماز و آزاد اندیشی</w:t>
      </w:r>
      <w:r w:rsidRPr="00D43603">
        <w:rPr>
          <w:rFonts w:ascii="Tahoma" w:hAnsi="Tahoma" w:cs="Tahoma"/>
          <w:color w:val="333333"/>
          <w:sz w:val="22"/>
          <w:szCs w:val="22"/>
        </w:rPr>
        <w:br/>
        <w:t xml:space="preserve">* 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نماز و آسیب های اجتماعی</w:t>
      </w:r>
      <w:r w:rsidRPr="00D43603">
        <w:rPr>
          <w:rFonts w:ascii="Tahoma" w:hAnsi="Tahoma" w:cs="Tahoma"/>
          <w:color w:val="333333"/>
          <w:sz w:val="22"/>
          <w:szCs w:val="22"/>
        </w:rPr>
        <w:br/>
        <w:t xml:space="preserve">* 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نماز و وحدت ملی</w:t>
      </w:r>
      <w:r w:rsidRPr="00D43603">
        <w:rPr>
          <w:rFonts w:ascii="Tahoma" w:hAnsi="Tahoma" w:cs="Tahoma"/>
          <w:color w:val="333333"/>
          <w:sz w:val="22"/>
          <w:szCs w:val="22"/>
        </w:rPr>
        <w:br/>
        <w:t xml:space="preserve">* 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نماز و انقلاب اسلامی</w:t>
      </w:r>
      <w:r w:rsidRPr="00D43603">
        <w:rPr>
          <w:rFonts w:ascii="Tahoma" w:hAnsi="Tahoma" w:cs="Tahoma"/>
          <w:color w:val="333333"/>
          <w:sz w:val="22"/>
          <w:szCs w:val="22"/>
        </w:rPr>
        <w:br/>
        <w:t xml:space="preserve">* 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نماز و رونق تولید</w:t>
      </w:r>
      <w:r w:rsidRPr="00D43603">
        <w:rPr>
          <w:rFonts w:ascii="Tahoma" w:hAnsi="Tahoma" w:cs="Tahoma"/>
          <w:color w:val="333333"/>
          <w:sz w:val="22"/>
          <w:szCs w:val="22"/>
        </w:rPr>
        <w:br/>
        <w:t xml:space="preserve">* 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نماز و سلامت اداری</w:t>
      </w:r>
      <w:r w:rsidRPr="00D43603">
        <w:rPr>
          <w:rFonts w:ascii="Tahoma" w:hAnsi="Tahoma" w:cs="Tahoma"/>
          <w:color w:val="333333"/>
          <w:sz w:val="22"/>
          <w:szCs w:val="22"/>
        </w:rPr>
        <w:br/>
        <w:t xml:space="preserve">* 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نماز و بهره وری</w:t>
      </w:r>
      <w:r w:rsidRPr="00D43603">
        <w:rPr>
          <w:rFonts w:ascii="Tahoma" w:hAnsi="Tahoma" w:cs="Tahoma"/>
          <w:color w:val="333333"/>
          <w:sz w:val="22"/>
          <w:szCs w:val="22"/>
        </w:rPr>
        <w:br/>
        <w:t xml:space="preserve">* 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نماز و سلامت معنوی</w:t>
      </w:r>
    </w:p>
    <w:p w:rsidR="00D43603" w:rsidRPr="00D43603" w:rsidRDefault="00D43603" w:rsidP="00D43603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Tahoma"/>
          <w:color w:val="333333"/>
          <w:sz w:val="22"/>
          <w:szCs w:val="22"/>
        </w:rPr>
      </w:pPr>
      <w:r w:rsidRPr="00D43603">
        <w:rPr>
          <w:rStyle w:val="Strong"/>
          <w:rFonts w:ascii="Tahoma" w:hAnsi="Tahoma" w:cs="Tahoma"/>
          <w:color w:val="333333"/>
          <w:sz w:val="22"/>
          <w:szCs w:val="22"/>
          <w:rtl/>
        </w:rPr>
        <w:t>ب) فرهنگی و هنری</w:t>
      </w:r>
      <w:r w:rsidRPr="00D43603">
        <w:rPr>
          <w:rStyle w:val="Strong"/>
          <w:rFonts w:ascii="Tahoma" w:hAnsi="Tahoma" w:cs="Tahoma"/>
          <w:color w:val="333333"/>
          <w:sz w:val="22"/>
          <w:szCs w:val="22"/>
        </w:rPr>
        <w:t>:</w:t>
      </w:r>
    </w:p>
    <w:p w:rsidR="00D43603" w:rsidRPr="00D43603" w:rsidRDefault="00D43603" w:rsidP="00D43603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Tahoma"/>
          <w:color w:val="333333"/>
          <w:sz w:val="22"/>
          <w:szCs w:val="22"/>
        </w:rPr>
      </w:pPr>
      <w:r w:rsidRPr="00D43603">
        <w:rPr>
          <w:rFonts w:ascii="Tahoma" w:hAnsi="Tahoma" w:cs="Tahoma"/>
          <w:color w:val="333333"/>
          <w:sz w:val="22"/>
          <w:szCs w:val="22"/>
        </w:rPr>
        <w:t xml:space="preserve">* 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نقاشی با نگاهی به مسجد و نماز جمعه و نماز در مدرسه و جامعه</w:t>
      </w:r>
      <w:r w:rsidRPr="00D43603">
        <w:rPr>
          <w:rFonts w:ascii="Tahoma" w:hAnsi="Tahoma" w:cs="Tahoma"/>
          <w:color w:val="333333"/>
          <w:sz w:val="22"/>
          <w:szCs w:val="22"/>
        </w:rPr>
        <w:br/>
        <w:t xml:space="preserve">* 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عکاسی از صحنه های اقامه نماز</w:t>
      </w:r>
      <w:r w:rsidRPr="00D43603">
        <w:rPr>
          <w:rFonts w:ascii="Tahoma" w:hAnsi="Tahoma" w:cs="Tahoma"/>
          <w:color w:val="333333"/>
          <w:sz w:val="22"/>
          <w:szCs w:val="22"/>
        </w:rPr>
        <w:br/>
        <w:t xml:space="preserve">* 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سرود با محتوای نماز ، مسجد و عبادت</w:t>
      </w:r>
      <w:r w:rsidRPr="00D43603">
        <w:rPr>
          <w:rFonts w:ascii="Tahoma" w:hAnsi="Tahoma" w:cs="Tahoma"/>
          <w:color w:val="333333"/>
          <w:sz w:val="22"/>
          <w:szCs w:val="22"/>
        </w:rPr>
        <w:br/>
      </w:r>
      <w:r w:rsidRPr="00D43603">
        <w:rPr>
          <w:rFonts w:ascii="Tahoma" w:hAnsi="Tahoma" w:cs="Tahoma"/>
          <w:color w:val="333333"/>
          <w:sz w:val="22"/>
          <w:szCs w:val="22"/>
        </w:rPr>
        <w:lastRenderedPageBreak/>
        <w:t xml:space="preserve">* 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فیلم های کوتاه از نماز و نمازگزاران</w:t>
      </w:r>
      <w:r w:rsidRPr="00D43603">
        <w:rPr>
          <w:rFonts w:ascii="Tahoma" w:hAnsi="Tahoma" w:cs="Tahoma"/>
          <w:color w:val="333333"/>
          <w:sz w:val="22"/>
          <w:szCs w:val="22"/>
        </w:rPr>
        <w:br/>
        <w:t xml:space="preserve">* 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پویانمایی و موشن گرافی</w:t>
      </w:r>
    </w:p>
    <w:p w:rsidR="00D43603" w:rsidRPr="00D43603" w:rsidRDefault="00D43603" w:rsidP="00D43603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Tahoma"/>
          <w:color w:val="333333"/>
          <w:sz w:val="22"/>
          <w:szCs w:val="22"/>
        </w:rPr>
      </w:pPr>
      <w:r w:rsidRPr="00D43603">
        <w:rPr>
          <w:rFonts w:ascii="Tahoma" w:hAnsi="Tahoma" w:cs="Tahoma"/>
          <w:color w:val="333333"/>
          <w:sz w:val="22"/>
          <w:szCs w:val="22"/>
        </w:rPr>
        <w:t xml:space="preserve">* 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بازی های رایانه ای و استفاده از سایر ظرفیت های فضای مجازی در تولید آثار پیرامون نماز ، اذان و مسجد</w:t>
      </w:r>
      <w:r w:rsidRPr="00D43603">
        <w:rPr>
          <w:rFonts w:ascii="Tahoma" w:hAnsi="Tahoma" w:cs="Tahoma"/>
          <w:color w:val="333333"/>
          <w:sz w:val="22"/>
          <w:szCs w:val="22"/>
        </w:rPr>
        <w:br/>
        <w:t xml:space="preserve">* 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نرم افزارهای کمک آموزشی نماز (رایانه ای و تلفن همراه</w:t>
      </w:r>
      <w:r w:rsidRPr="00D43603">
        <w:rPr>
          <w:rFonts w:ascii="Tahoma" w:hAnsi="Tahoma" w:cs="Tahoma"/>
          <w:color w:val="333333"/>
          <w:sz w:val="22"/>
          <w:szCs w:val="22"/>
        </w:rPr>
        <w:t>)</w:t>
      </w:r>
    </w:p>
    <w:p w:rsidR="00D43603" w:rsidRPr="00D43603" w:rsidRDefault="00D43603" w:rsidP="00D43603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Tahoma"/>
          <w:color w:val="333333"/>
          <w:sz w:val="22"/>
          <w:szCs w:val="22"/>
        </w:rPr>
      </w:pPr>
      <w:r w:rsidRPr="00D43603">
        <w:rPr>
          <w:rFonts w:ascii="Tahoma" w:hAnsi="Tahoma" w:cs="Tahoma"/>
          <w:color w:val="333333"/>
          <w:sz w:val="22"/>
          <w:szCs w:val="22"/>
        </w:rPr>
        <w:t xml:space="preserve">* 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بازی ها و ابزارهای کمک آموزشی غیر دیجیتالی</w:t>
      </w:r>
    </w:p>
    <w:p w:rsidR="00D43603" w:rsidRPr="00D43603" w:rsidRDefault="00D43603" w:rsidP="00D43603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Tahoma"/>
          <w:color w:val="333333"/>
          <w:sz w:val="22"/>
          <w:szCs w:val="22"/>
        </w:rPr>
      </w:pPr>
      <w:r w:rsidRPr="00D43603">
        <w:rPr>
          <w:rStyle w:val="Strong"/>
          <w:rFonts w:ascii="Tahoma" w:hAnsi="Tahoma" w:cs="Tahoma"/>
          <w:color w:val="333333"/>
          <w:sz w:val="22"/>
          <w:szCs w:val="22"/>
          <w:rtl/>
        </w:rPr>
        <w:t>ج) ادبی</w:t>
      </w:r>
      <w:r w:rsidRPr="00D43603">
        <w:rPr>
          <w:rStyle w:val="Strong"/>
          <w:rFonts w:ascii="Tahoma" w:hAnsi="Tahoma" w:cs="Tahoma"/>
          <w:color w:val="333333"/>
          <w:sz w:val="22"/>
          <w:szCs w:val="22"/>
        </w:rPr>
        <w:t>:</w:t>
      </w:r>
    </w:p>
    <w:p w:rsidR="00D43603" w:rsidRPr="00D43603" w:rsidRDefault="00D43603" w:rsidP="00D43603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Tahoma"/>
          <w:color w:val="333333"/>
          <w:sz w:val="22"/>
          <w:szCs w:val="22"/>
        </w:rPr>
      </w:pPr>
      <w:r w:rsidRPr="00D43603">
        <w:rPr>
          <w:rFonts w:ascii="Tahoma" w:hAnsi="Tahoma" w:cs="Tahoma"/>
          <w:color w:val="333333"/>
          <w:sz w:val="22"/>
          <w:szCs w:val="22"/>
        </w:rPr>
        <w:t xml:space="preserve">* 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قصه کوتاه در باب نقش اجتماعی نماز و نمازگزار</w:t>
      </w:r>
      <w:r w:rsidRPr="00D43603">
        <w:rPr>
          <w:rFonts w:ascii="Tahoma" w:hAnsi="Tahoma" w:cs="Tahoma"/>
          <w:color w:val="333333"/>
          <w:sz w:val="22"/>
          <w:szCs w:val="22"/>
        </w:rPr>
        <w:br/>
        <w:t xml:space="preserve">* 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قصه ویژه کودکان و نوجوانان با محتوای نماز و مسجد و کمک به دیگران</w:t>
      </w:r>
      <w:r w:rsidRPr="00D43603">
        <w:rPr>
          <w:rFonts w:ascii="Tahoma" w:hAnsi="Tahoma" w:cs="Tahoma"/>
          <w:color w:val="333333"/>
          <w:sz w:val="22"/>
          <w:szCs w:val="22"/>
        </w:rPr>
        <w:br/>
        <w:t xml:space="preserve">* 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شعر حکمی در قالب قصیده و غزل و مثنوی با تمرکز بر آثار تربیتی و اخلاقی نماز</w:t>
      </w:r>
      <w:r w:rsidRPr="00D43603">
        <w:rPr>
          <w:rFonts w:ascii="Tahoma" w:hAnsi="Tahoma" w:cs="Tahoma"/>
          <w:color w:val="333333"/>
          <w:sz w:val="22"/>
          <w:szCs w:val="22"/>
        </w:rPr>
        <w:br/>
        <w:t xml:space="preserve">* 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شعر ساده و روان برای کودکان و نوجوانان با رویکرد آموزش نماز</w:t>
      </w:r>
      <w:r w:rsidRPr="00D43603">
        <w:rPr>
          <w:rFonts w:ascii="Tahoma" w:hAnsi="Tahoma" w:cs="Tahoma"/>
          <w:color w:val="333333"/>
          <w:sz w:val="22"/>
          <w:szCs w:val="22"/>
        </w:rPr>
        <w:br/>
        <w:t>*</w:t>
      </w:r>
      <w:proofErr w:type="gramStart"/>
      <w:r w:rsidRPr="00D43603">
        <w:rPr>
          <w:rFonts w:ascii="Tahoma" w:hAnsi="Tahoma" w:cs="Tahoma"/>
          <w:color w:val="333333"/>
          <w:sz w:val="22"/>
          <w:szCs w:val="22"/>
        </w:rPr>
        <w:t xml:space="preserve">  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شعر</w:t>
      </w:r>
      <w:proofErr w:type="gramEnd"/>
      <w:r w:rsidRPr="00D43603">
        <w:rPr>
          <w:rFonts w:ascii="Tahoma" w:hAnsi="Tahoma" w:cs="Tahoma"/>
          <w:color w:val="333333"/>
          <w:sz w:val="22"/>
          <w:szCs w:val="22"/>
          <w:rtl/>
        </w:rPr>
        <w:t xml:space="preserve"> نماز ویژه کودکان و نوجوانان</w:t>
      </w:r>
      <w:r w:rsidRPr="00D43603">
        <w:rPr>
          <w:rFonts w:ascii="Tahoma" w:hAnsi="Tahoma" w:cs="Tahoma"/>
          <w:color w:val="333333"/>
          <w:sz w:val="22"/>
          <w:szCs w:val="22"/>
        </w:rPr>
        <w:br/>
        <w:t xml:space="preserve">* 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شعر ویژه کودکان با محتوای شیوه های انس کودکان به نماز</w:t>
      </w:r>
    </w:p>
    <w:p w:rsidR="00D43603" w:rsidRPr="00D43603" w:rsidRDefault="00D43603" w:rsidP="00D43603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Tahoma"/>
          <w:color w:val="333333"/>
          <w:sz w:val="22"/>
          <w:szCs w:val="22"/>
        </w:rPr>
      </w:pPr>
      <w:r w:rsidRPr="00D43603">
        <w:rPr>
          <w:rFonts w:ascii="Tahoma" w:hAnsi="Tahoma" w:cs="Tahoma"/>
          <w:color w:val="333333"/>
          <w:sz w:val="22"/>
          <w:szCs w:val="22"/>
        </w:rPr>
        <w:t xml:space="preserve">* 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دلنوشته کودکان و نوجوانان با محتوای مسجدی که من دوست دارم</w:t>
      </w:r>
      <w:r w:rsidRPr="00D43603">
        <w:rPr>
          <w:rFonts w:ascii="Tahoma" w:hAnsi="Tahoma" w:cs="Tahoma"/>
          <w:color w:val="333333"/>
          <w:sz w:val="22"/>
          <w:szCs w:val="22"/>
        </w:rPr>
        <w:br/>
        <w:t xml:space="preserve">* 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خاطرات شی</w:t>
      </w:r>
      <w:bookmarkStart w:id="0" w:name="_GoBack"/>
      <w:bookmarkEnd w:id="0"/>
      <w:r w:rsidRPr="00D43603">
        <w:rPr>
          <w:rFonts w:ascii="Tahoma" w:hAnsi="Tahoma" w:cs="Tahoma"/>
          <w:color w:val="333333"/>
          <w:sz w:val="22"/>
          <w:szCs w:val="22"/>
          <w:rtl/>
        </w:rPr>
        <w:t>رین از نماز فرزندان</w:t>
      </w:r>
    </w:p>
    <w:p w:rsidR="00D43603" w:rsidRPr="00D43603" w:rsidRDefault="00D43603" w:rsidP="00D43603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Tahoma"/>
          <w:color w:val="333333"/>
          <w:sz w:val="22"/>
          <w:szCs w:val="22"/>
        </w:rPr>
      </w:pPr>
      <w:r w:rsidRPr="00D43603">
        <w:rPr>
          <w:rStyle w:val="Strong"/>
          <w:rFonts w:ascii="Tahoma" w:hAnsi="Tahoma" w:cs="Tahoma"/>
          <w:color w:val="333333"/>
          <w:sz w:val="22"/>
          <w:szCs w:val="22"/>
          <w:rtl/>
        </w:rPr>
        <w:t>قالب های جشنواره</w:t>
      </w:r>
      <w:r w:rsidRPr="00D43603">
        <w:rPr>
          <w:rStyle w:val="Strong"/>
          <w:rFonts w:ascii="Tahoma" w:hAnsi="Tahoma" w:cs="Tahoma"/>
          <w:color w:val="333333"/>
          <w:sz w:val="22"/>
          <w:szCs w:val="22"/>
        </w:rPr>
        <w:t>:</w:t>
      </w:r>
    </w:p>
    <w:p w:rsidR="00D43603" w:rsidRPr="00D43603" w:rsidRDefault="00D43603" w:rsidP="00D43603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Tahoma"/>
          <w:color w:val="333333"/>
          <w:sz w:val="22"/>
          <w:szCs w:val="22"/>
        </w:rPr>
      </w:pPr>
      <w:r w:rsidRPr="00D43603">
        <w:rPr>
          <w:rStyle w:val="Strong"/>
          <w:rFonts w:ascii="Tahoma" w:hAnsi="Tahoma" w:cs="Tahoma"/>
          <w:color w:val="333333"/>
          <w:sz w:val="22"/>
          <w:szCs w:val="22"/>
        </w:rPr>
        <w:t>– </w:t>
      </w:r>
      <w:r w:rsidRPr="00D43603">
        <w:rPr>
          <w:rStyle w:val="Strong"/>
          <w:rFonts w:ascii="Tahoma" w:hAnsi="Tahoma" w:cs="Tahoma"/>
          <w:color w:val="333333"/>
          <w:sz w:val="22"/>
          <w:szCs w:val="22"/>
          <w:rtl/>
        </w:rPr>
        <w:t>علمی و پژوهشی</w:t>
      </w:r>
      <w:r w:rsidRPr="00D43603">
        <w:rPr>
          <w:rStyle w:val="Strong"/>
          <w:rFonts w:ascii="Tahoma" w:hAnsi="Tahoma" w:cs="Tahoma"/>
          <w:color w:val="333333"/>
          <w:sz w:val="22"/>
          <w:szCs w:val="22"/>
        </w:rPr>
        <w:t>: 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تألیف</w:t>
      </w:r>
      <w:proofErr w:type="gramStart"/>
      <w:r w:rsidRPr="00D43603">
        <w:rPr>
          <w:rFonts w:ascii="Tahoma" w:hAnsi="Tahoma" w:cs="Tahoma"/>
          <w:color w:val="333333"/>
          <w:sz w:val="22"/>
          <w:szCs w:val="22"/>
          <w:rtl/>
        </w:rPr>
        <w:t>،  مقالات</w:t>
      </w:r>
      <w:proofErr w:type="gramEnd"/>
      <w:r w:rsidRPr="00D43603">
        <w:rPr>
          <w:rFonts w:ascii="Tahoma" w:hAnsi="Tahoma" w:cs="Tahoma"/>
          <w:color w:val="333333"/>
          <w:sz w:val="22"/>
          <w:szCs w:val="22"/>
          <w:rtl/>
        </w:rPr>
        <w:t>، رساله دکتری و پایان نامه های دانشگاهی و حوزوی</w:t>
      </w:r>
      <w:r w:rsidRPr="00D43603">
        <w:rPr>
          <w:rFonts w:ascii="Tahoma" w:hAnsi="Tahoma" w:cs="Tahoma"/>
          <w:color w:val="333333"/>
          <w:sz w:val="22"/>
          <w:szCs w:val="22"/>
        </w:rPr>
        <w:br/>
      </w:r>
      <w:r w:rsidRPr="00D43603">
        <w:rPr>
          <w:rStyle w:val="Strong"/>
          <w:rFonts w:ascii="Tahoma" w:hAnsi="Tahoma" w:cs="Tahoma"/>
          <w:color w:val="333333"/>
          <w:sz w:val="22"/>
          <w:szCs w:val="22"/>
        </w:rPr>
        <w:t>– </w:t>
      </w:r>
      <w:r w:rsidRPr="00D43603">
        <w:rPr>
          <w:rStyle w:val="Strong"/>
          <w:rFonts w:ascii="Tahoma" w:hAnsi="Tahoma" w:cs="Tahoma"/>
          <w:color w:val="333333"/>
          <w:sz w:val="22"/>
          <w:szCs w:val="22"/>
          <w:rtl/>
        </w:rPr>
        <w:t>فرهنگی و هنری</w:t>
      </w:r>
      <w:r w:rsidRPr="00D43603">
        <w:rPr>
          <w:rStyle w:val="Strong"/>
          <w:rFonts w:ascii="Tahoma" w:hAnsi="Tahoma" w:cs="Tahoma"/>
          <w:color w:val="333333"/>
          <w:sz w:val="22"/>
          <w:szCs w:val="22"/>
        </w:rPr>
        <w:t>:</w:t>
      </w:r>
      <w:r w:rsidRPr="00D43603">
        <w:rPr>
          <w:rFonts w:ascii="Tahoma" w:hAnsi="Tahoma" w:cs="Tahoma"/>
          <w:color w:val="333333"/>
          <w:sz w:val="22"/>
          <w:szCs w:val="22"/>
        </w:rPr>
        <w:t> 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کلیپ، پادکست، موشن گرافیک، پویانمایی، نقاشی، خوشنویسی، طرح های گرافیکی عکس و استوری در شبکه های اجتماعی</w:t>
      </w:r>
      <w:r w:rsidRPr="00D43603">
        <w:rPr>
          <w:rFonts w:ascii="Tahoma" w:hAnsi="Tahoma" w:cs="Tahoma"/>
          <w:color w:val="333333"/>
          <w:sz w:val="22"/>
          <w:szCs w:val="22"/>
        </w:rPr>
        <w:br/>
      </w:r>
      <w:r w:rsidRPr="00D43603">
        <w:rPr>
          <w:rStyle w:val="Strong"/>
          <w:rFonts w:ascii="Tahoma" w:hAnsi="Tahoma" w:cs="Tahoma"/>
          <w:color w:val="333333"/>
          <w:sz w:val="22"/>
          <w:szCs w:val="22"/>
        </w:rPr>
        <w:t>– </w:t>
      </w:r>
      <w:r w:rsidRPr="00D43603">
        <w:rPr>
          <w:rStyle w:val="Strong"/>
          <w:rFonts w:ascii="Tahoma" w:hAnsi="Tahoma" w:cs="Tahoma"/>
          <w:color w:val="333333"/>
          <w:sz w:val="22"/>
          <w:szCs w:val="22"/>
          <w:rtl/>
        </w:rPr>
        <w:t>ادبی</w:t>
      </w:r>
      <w:r w:rsidRPr="00D43603">
        <w:rPr>
          <w:rStyle w:val="Strong"/>
          <w:rFonts w:ascii="Tahoma" w:hAnsi="Tahoma" w:cs="Tahoma"/>
          <w:color w:val="333333"/>
          <w:sz w:val="22"/>
          <w:szCs w:val="22"/>
        </w:rPr>
        <w:t>:</w:t>
      </w:r>
      <w:r w:rsidRPr="00D43603">
        <w:rPr>
          <w:rFonts w:ascii="Tahoma" w:hAnsi="Tahoma" w:cs="Tahoma"/>
          <w:color w:val="333333"/>
          <w:sz w:val="22"/>
          <w:szCs w:val="22"/>
        </w:rPr>
        <w:t> 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شعر ، داستان، قصه، نمایشنامه نویسی و فیلم نامه نویسی</w:t>
      </w:r>
      <w:r w:rsidRPr="00D43603">
        <w:rPr>
          <w:rFonts w:ascii="Tahoma" w:hAnsi="Tahoma" w:cs="Tahoma"/>
          <w:color w:val="333333"/>
          <w:sz w:val="22"/>
          <w:szCs w:val="22"/>
        </w:rPr>
        <w:br/>
      </w:r>
      <w:r w:rsidRPr="00D43603">
        <w:rPr>
          <w:rStyle w:val="Strong"/>
          <w:rFonts w:ascii="Tahoma" w:hAnsi="Tahoma" w:cs="Tahoma"/>
          <w:color w:val="333333"/>
          <w:sz w:val="22"/>
          <w:szCs w:val="22"/>
        </w:rPr>
        <w:t>– </w:t>
      </w:r>
      <w:r w:rsidRPr="00D43603">
        <w:rPr>
          <w:rStyle w:val="Strong"/>
          <w:rFonts w:ascii="Tahoma" w:hAnsi="Tahoma" w:cs="Tahoma"/>
          <w:color w:val="333333"/>
          <w:sz w:val="22"/>
          <w:szCs w:val="22"/>
          <w:rtl/>
        </w:rPr>
        <w:t>سرگرمی و آموزشی</w:t>
      </w:r>
      <w:r w:rsidRPr="00D43603">
        <w:rPr>
          <w:rStyle w:val="Strong"/>
          <w:rFonts w:ascii="Tahoma" w:hAnsi="Tahoma" w:cs="Tahoma"/>
          <w:color w:val="333333"/>
          <w:sz w:val="22"/>
          <w:szCs w:val="22"/>
        </w:rPr>
        <w:t>:</w:t>
      </w:r>
      <w:r w:rsidRPr="00D43603">
        <w:rPr>
          <w:rFonts w:ascii="Tahoma" w:hAnsi="Tahoma" w:cs="Tahoma"/>
          <w:color w:val="333333"/>
          <w:sz w:val="22"/>
          <w:szCs w:val="22"/>
        </w:rPr>
        <w:t> 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بازی و ابزار های کمک آموزشی دستی و دیجیتالی (رایانه ای و تلفن همراه</w:t>
      </w:r>
      <w:r w:rsidRPr="00D43603">
        <w:rPr>
          <w:rFonts w:ascii="Tahoma" w:hAnsi="Tahoma" w:cs="Tahoma"/>
          <w:color w:val="333333"/>
          <w:sz w:val="22"/>
          <w:szCs w:val="22"/>
        </w:rPr>
        <w:t>)</w:t>
      </w:r>
    </w:p>
    <w:p w:rsidR="00D43603" w:rsidRPr="00D43603" w:rsidRDefault="00D43603" w:rsidP="00D43603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Tahoma"/>
          <w:color w:val="333333"/>
          <w:sz w:val="22"/>
          <w:szCs w:val="22"/>
        </w:rPr>
      </w:pPr>
      <w:r w:rsidRPr="00D43603">
        <w:rPr>
          <w:rStyle w:val="Strong"/>
          <w:rFonts w:ascii="Tahoma" w:hAnsi="Tahoma" w:cs="Tahoma"/>
          <w:color w:val="333333"/>
          <w:sz w:val="22"/>
          <w:szCs w:val="22"/>
          <w:rtl/>
        </w:rPr>
        <w:t>ثبت نام و ارسال</w:t>
      </w:r>
      <w:r w:rsidRPr="00D43603">
        <w:rPr>
          <w:rStyle w:val="Strong"/>
          <w:rFonts w:ascii="Tahoma" w:hAnsi="Tahoma" w:cs="Tahoma"/>
          <w:color w:val="333333"/>
          <w:sz w:val="22"/>
          <w:szCs w:val="22"/>
        </w:rPr>
        <w:t>:</w:t>
      </w:r>
    </w:p>
    <w:p w:rsidR="00D43603" w:rsidRPr="00D43603" w:rsidRDefault="00D43603" w:rsidP="00D43603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Tahoma"/>
          <w:color w:val="333333"/>
          <w:sz w:val="22"/>
          <w:szCs w:val="22"/>
        </w:rPr>
      </w:pPr>
      <w:r w:rsidRPr="00D43603">
        <w:rPr>
          <w:rFonts w:ascii="Tahoma" w:hAnsi="Tahoma" w:cs="Tahoma"/>
          <w:color w:val="333333"/>
          <w:sz w:val="22"/>
          <w:szCs w:val="22"/>
          <w:rtl/>
        </w:rPr>
        <w:t xml:space="preserve">علاقه مندان می توانند از اول اردیبهشت </w:t>
      </w:r>
      <w:r w:rsidRPr="00D43603">
        <w:rPr>
          <w:rFonts w:ascii="Tahoma" w:hAnsi="Tahoma" w:cs="Tahoma"/>
          <w:color w:val="333333"/>
          <w:sz w:val="22"/>
          <w:szCs w:val="22"/>
          <w:rtl/>
          <w:lang w:bidi="fa-IR"/>
        </w:rPr>
        <w:t>۱۴۰۱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 xml:space="preserve"> لغایت </w:t>
      </w:r>
      <w:r w:rsidRPr="00D43603">
        <w:rPr>
          <w:rFonts w:ascii="Tahoma" w:hAnsi="Tahoma" w:cs="Tahoma"/>
          <w:color w:val="333333"/>
          <w:sz w:val="22"/>
          <w:szCs w:val="22"/>
          <w:rtl/>
          <w:lang w:bidi="fa-IR"/>
        </w:rPr>
        <w:t>۲۰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 xml:space="preserve"> آذر </w:t>
      </w:r>
      <w:r w:rsidRPr="00D43603">
        <w:rPr>
          <w:rFonts w:ascii="Tahoma" w:hAnsi="Tahoma" w:cs="Tahoma"/>
          <w:color w:val="333333"/>
          <w:sz w:val="22"/>
          <w:szCs w:val="22"/>
          <w:rtl/>
          <w:lang w:bidi="fa-IR"/>
        </w:rPr>
        <w:t>۱۴۰۱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 xml:space="preserve"> در استان محل سکونت خود از طریق سامانه</w:t>
      </w:r>
      <w:r w:rsidRPr="00D43603">
        <w:rPr>
          <w:rFonts w:ascii="Tahoma" w:hAnsi="Tahoma" w:cs="Tahoma"/>
          <w:color w:val="333333"/>
          <w:sz w:val="22"/>
          <w:szCs w:val="22"/>
        </w:rPr>
        <w:t> </w:t>
      </w:r>
      <w:hyperlink r:id="rId4" w:history="1">
        <w:r w:rsidRPr="00D43603">
          <w:rPr>
            <w:rStyle w:val="Hyperlink"/>
            <w:rFonts w:ascii="Tahoma" w:hAnsi="Tahoma" w:cs="Tahoma"/>
            <w:color w:val="151E59"/>
            <w:sz w:val="22"/>
            <w:szCs w:val="22"/>
            <w:u w:val="none"/>
          </w:rPr>
          <w:t>noor.namaz.ir</w:t>
        </w:r>
      </w:hyperlink>
      <w:r w:rsidRPr="00D43603">
        <w:rPr>
          <w:rFonts w:ascii="Tahoma" w:hAnsi="Tahoma" w:cs="Tahoma"/>
          <w:color w:val="333333"/>
          <w:sz w:val="22"/>
          <w:szCs w:val="22"/>
        </w:rPr>
        <w:t>  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نسبت به ثبت نام و ارسال آثار اقدام نمایند</w:t>
      </w:r>
      <w:r w:rsidRPr="00D43603">
        <w:rPr>
          <w:rFonts w:ascii="Tahoma" w:hAnsi="Tahoma" w:cs="Tahoma"/>
          <w:color w:val="333333"/>
          <w:sz w:val="22"/>
          <w:szCs w:val="22"/>
        </w:rPr>
        <w:t>.</w:t>
      </w:r>
    </w:p>
    <w:p w:rsidR="00D43603" w:rsidRPr="00D43603" w:rsidRDefault="00D43603" w:rsidP="00D43603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Tahoma"/>
          <w:color w:val="333333"/>
          <w:sz w:val="22"/>
          <w:szCs w:val="22"/>
        </w:rPr>
      </w:pPr>
      <w:r w:rsidRPr="00D43603">
        <w:rPr>
          <w:rStyle w:val="Strong"/>
          <w:rFonts w:ascii="Tahoma" w:hAnsi="Tahoma" w:cs="Tahoma"/>
          <w:color w:val="333333"/>
          <w:sz w:val="22"/>
          <w:szCs w:val="22"/>
          <w:rtl/>
        </w:rPr>
        <w:t>جوایز و هدایا</w:t>
      </w:r>
      <w:r w:rsidRPr="00D43603">
        <w:rPr>
          <w:rStyle w:val="Strong"/>
          <w:rFonts w:ascii="Tahoma" w:hAnsi="Tahoma" w:cs="Tahoma"/>
          <w:color w:val="333333"/>
          <w:sz w:val="22"/>
          <w:szCs w:val="22"/>
        </w:rPr>
        <w:t>:</w:t>
      </w:r>
    </w:p>
    <w:p w:rsidR="00D43603" w:rsidRPr="00D43603" w:rsidRDefault="00D43603" w:rsidP="00D43603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Tahoma"/>
          <w:color w:val="333333"/>
          <w:sz w:val="22"/>
          <w:szCs w:val="22"/>
        </w:rPr>
      </w:pPr>
      <w:r w:rsidRPr="00D43603">
        <w:rPr>
          <w:rFonts w:ascii="Tahoma" w:hAnsi="Tahoma" w:cs="Tahoma"/>
          <w:color w:val="333333"/>
          <w:sz w:val="22"/>
          <w:szCs w:val="22"/>
        </w:rPr>
        <w:t> 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از کلیه برگزیدگان مرحله استانی و کشوری با تقدیم هدایای ارزنده تقدیر خواهد شد</w:t>
      </w:r>
      <w:r w:rsidRPr="00D43603">
        <w:rPr>
          <w:rFonts w:ascii="Tahoma" w:hAnsi="Tahoma" w:cs="Tahoma"/>
          <w:color w:val="333333"/>
          <w:sz w:val="22"/>
          <w:szCs w:val="22"/>
        </w:rPr>
        <w:t>.</w:t>
      </w:r>
    </w:p>
    <w:p w:rsidR="00D43603" w:rsidRPr="00D43603" w:rsidRDefault="00D43603" w:rsidP="00D43603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Tahoma"/>
          <w:color w:val="333333"/>
          <w:sz w:val="22"/>
          <w:szCs w:val="22"/>
        </w:rPr>
      </w:pPr>
      <w:r w:rsidRPr="00D43603">
        <w:rPr>
          <w:rStyle w:val="Strong"/>
          <w:rFonts w:ascii="Tahoma" w:hAnsi="Tahoma" w:cs="Tahoma"/>
          <w:color w:val="333333"/>
          <w:sz w:val="22"/>
          <w:szCs w:val="22"/>
          <w:rtl/>
        </w:rPr>
        <w:t>داوری و انتخاب آثار</w:t>
      </w:r>
      <w:r w:rsidRPr="00D43603">
        <w:rPr>
          <w:rStyle w:val="Strong"/>
          <w:rFonts w:ascii="Tahoma" w:hAnsi="Tahoma" w:cs="Tahoma"/>
          <w:color w:val="333333"/>
          <w:sz w:val="22"/>
          <w:szCs w:val="22"/>
        </w:rPr>
        <w:t>:</w:t>
      </w:r>
    </w:p>
    <w:p w:rsidR="00D43603" w:rsidRPr="00D43603" w:rsidRDefault="00D43603" w:rsidP="00D43603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Tahoma"/>
          <w:color w:val="333333"/>
          <w:sz w:val="22"/>
          <w:szCs w:val="22"/>
        </w:rPr>
      </w:pPr>
      <w:r w:rsidRPr="00D43603">
        <w:rPr>
          <w:rFonts w:ascii="Tahoma" w:hAnsi="Tahoma" w:cs="Tahoma"/>
          <w:color w:val="333333"/>
          <w:sz w:val="22"/>
          <w:szCs w:val="22"/>
          <w:rtl/>
        </w:rPr>
        <w:t>آثار ارسالی به این جشنواره بصورت دو</w:t>
      </w:r>
      <w:r w:rsidRPr="00D43603">
        <w:rPr>
          <w:rFonts w:ascii="Tahoma" w:hAnsi="Tahoma" w:cs="Tahoma"/>
          <w:color w:val="333333"/>
          <w:sz w:val="22"/>
          <w:szCs w:val="22"/>
        </w:rPr>
        <w:t> </w:t>
      </w:r>
      <w:r w:rsidRPr="00D43603">
        <w:rPr>
          <w:rStyle w:val="Strong"/>
          <w:rFonts w:ascii="Tahoma" w:hAnsi="Tahoma" w:cs="Tahoma"/>
          <w:color w:val="333333"/>
          <w:sz w:val="22"/>
          <w:szCs w:val="22"/>
          <w:rtl/>
        </w:rPr>
        <w:t>مرحله ای استانی و کشوری</w:t>
      </w:r>
      <w:r w:rsidRPr="00D43603">
        <w:rPr>
          <w:rStyle w:val="Strong"/>
          <w:rFonts w:ascii="Tahoma" w:hAnsi="Tahoma" w:cs="Tahoma"/>
          <w:color w:val="333333"/>
          <w:sz w:val="22"/>
          <w:szCs w:val="22"/>
        </w:rPr>
        <w:t> 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ارزیابی و داوری خواهد شد</w:t>
      </w:r>
      <w:r w:rsidRPr="00D43603">
        <w:rPr>
          <w:rFonts w:ascii="Tahoma" w:hAnsi="Tahoma" w:cs="Tahoma"/>
          <w:color w:val="333333"/>
          <w:sz w:val="22"/>
          <w:szCs w:val="22"/>
        </w:rPr>
        <w:t>:</w:t>
      </w:r>
    </w:p>
    <w:p w:rsidR="00D43603" w:rsidRPr="00D43603" w:rsidRDefault="00D43603" w:rsidP="00D43603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Tahoma"/>
          <w:color w:val="333333"/>
          <w:sz w:val="22"/>
          <w:szCs w:val="22"/>
        </w:rPr>
      </w:pPr>
      <w:r w:rsidRPr="00D43603">
        <w:rPr>
          <w:rStyle w:val="Strong"/>
          <w:rFonts w:ascii="Tahoma" w:hAnsi="Tahoma" w:cs="Tahoma"/>
          <w:color w:val="333333"/>
          <w:sz w:val="22"/>
          <w:szCs w:val="22"/>
          <w:rtl/>
        </w:rPr>
        <w:t>مرحله استانی</w:t>
      </w:r>
      <w:r w:rsidRPr="00D43603">
        <w:rPr>
          <w:rFonts w:ascii="Tahoma" w:hAnsi="Tahoma" w:cs="Tahoma"/>
          <w:color w:val="333333"/>
          <w:sz w:val="22"/>
          <w:szCs w:val="22"/>
        </w:rPr>
        <w:t> 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>از</w:t>
      </w:r>
      <w:r w:rsidRPr="00D43603">
        <w:rPr>
          <w:rFonts w:ascii="Tahoma" w:hAnsi="Tahoma" w:cs="Tahoma"/>
          <w:color w:val="333333"/>
          <w:sz w:val="22"/>
          <w:szCs w:val="22"/>
          <w:rtl/>
          <w:lang w:bidi="fa-IR"/>
        </w:rPr>
        <w:t>۲۰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 xml:space="preserve"> آذر لغایت </w:t>
      </w:r>
      <w:r w:rsidRPr="00D43603">
        <w:rPr>
          <w:rFonts w:ascii="Tahoma" w:hAnsi="Tahoma" w:cs="Tahoma"/>
          <w:color w:val="333333"/>
          <w:sz w:val="22"/>
          <w:szCs w:val="22"/>
          <w:rtl/>
          <w:lang w:bidi="fa-IR"/>
        </w:rPr>
        <w:t>۲۰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 xml:space="preserve"> دی</w:t>
      </w:r>
      <w:r w:rsidRPr="00D43603">
        <w:rPr>
          <w:rFonts w:ascii="Tahoma" w:hAnsi="Tahoma" w:cs="Tahoma"/>
          <w:color w:val="333333"/>
          <w:sz w:val="22"/>
          <w:szCs w:val="22"/>
        </w:rPr>
        <w:br/>
      </w:r>
      <w:r w:rsidRPr="00D43603">
        <w:rPr>
          <w:rStyle w:val="Strong"/>
          <w:rFonts w:ascii="Tahoma" w:hAnsi="Tahoma" w:cs="Tahoma"/>
          <w:color w:val="333333"/>
          <w:sz w:val="22"/>
          <w:szCs w:val="22"/>
          <w:rtl/>
        </w:rPr>
        <w:t>مرحله کشوری</w:t>
      </w:r>
      <w:r w:rsidRPr="00D43603">
        <w:rPr>
          <w:rStyle w:val="Strong"/>
          <w:rFonts w:ascii="Tahoma" w:hAnsi="Tahoma" w:cs="Tahoma"/>
          <w:color w:val="333333"/>
          <w:sz w:val="22"/>
          <w:szCs w:val="22"/>
        </w:rPr>
        <w:t> 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 xml:space="preserve">از </w:t>
      </w:r>
      <w:r w:rsidRPr="00D43603">
        <w:rPr>
          <w:rFonts w:ascii="Tahoma" w:hAnsi="Tahoma" w:cs="Tahoma"/>
          <w:color w:val="333333"/>
          <w:sz w:val="22"/>
          <w:szCs w:val="22"/>
          <w:rtl/>
          <w:lang w:bidi="fa-IR"/>
        </w:rPr>
        <w:t>۲۰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 xml:space="preserve"> دی لغایت </w:t>
      </w:r>
      <w:r w:rsidRPr="00D43603">
        <w:rPr>
          <w:rFonts w:ascii="Tahoma" w:hAnsi="Tahoma" w:cs="Tahoma"/>
          <w:color w:val="333333"/>
          <w:sz w:val="22"/>
          <w:szCs w:val="22"/>
          <w:rtl/>
          <w:lang w:bidi="fa-IR"/>
        </w:rPr>
        <w:t>۵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 xml:space="preserve"> بهمن ( از بین آثار برگزیده مرحله استانی</w:t>
      </w:r>
      <w:r w:rsidRPr="00D43603">
        <w:rPr>
          <w:rFonts w:ascii="Tahoma" w:hAnsi="Tahoma" w:cs="Tahoma"/>
          <w:color w:val="333333"/>
          <w:sz w:val="22"/>
          <w:szCs w:val="22"/>
        </w:rPr>
        <w:t xml:space="preserve"> )</w:t>
      </w:r>
    </w:p>
    <w:p w:rsidR="00D43603" w:rsidRPr="00D43603" w:rsidRDefault="00D43603" w:rsidP="00D43603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Tahoma"/>
          <w:color w:val="333333"/>
          <w:sz w:val="22"/>
          <w:szCs w:val="22"/>
        </w:rPr>
      </w:pPr>
      <w:r w:rsidRPr="00D43603">
        <w:rPr>
          <w:rStyle w:val="Strong"/>
          <w:rFonts w:ascii="Tahoma" w:hAnsi="Tahoma" w:cs="Tahoma"/>
          <w:color w:val="333333"/>
          <w:sz w:val="22"/>
          <w:szCs w:val="22"/>
          <w:rtl/>
        </w:rPr>
        <w:t>زمان اعلام نتایج</w:t>
      </w:r>
      <w:r w:rsidRPr="00D43603">
        <w:rPr>
          <w:rStyle w:val="Strong"/>
          <w:rFonts w:ascii="Tahoma" w:hAnsi="Tahoma" w:cs="Tahoma"/>
          <w:color w:val="333333"/>
          <w:sz w:val="22"/>
          <w:szCs w:val="22"/>
        </w:rPr>
        <w:t>:</w:t>
      </w:r>
    </w:p>
    <w:p w:rsidR="00D43603" w:rsidRPr="00D43603" w:rsidRDefault="00D43603" w:rsidP="00D43603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Tahoma"/>
          <w:color w:val="333333"/>
          <w:sz w:val="22"/>
          <w:szCs w:val="22"/>
        </w:rPr>
      </w:pPr>
      <w:r w:rsidRPr="00D43603">
        <w:rPr>
          <w:rFonts w:ascii="Tahoma" w:hAnsi="Tahoma" w:cs="Tahoma"/>
          <w:color w:val="333333"/>
          <w:sz w:val="22"/>
          <w:szCs w:val="22"/>
          <w:rtl/>
        </w:rPr>
        <w:t xml:space="preserve">مرحله استانی: اول بهمن </w:t>
      </w:r>
      <w:r w:rsidRPr="00D43603">
        <w:rPr>
          <w:rFonts w:ascii="Tahoma" w:hAnsi="Tahoma" w:cs="Tahoma"/>
          <w:color w:val="333333"/>
          <w:sz w:val="22"/>
          <w:szCs w:val="22"/>
          <w:rtl/>
          <w:lang w:bidi="fa-IR"/>
        </w:rPr>
        <w:t>۱۴۰۱</w:t>
      </w:r>
    </w:p>
    <w:p w:rsidR="00D43603" w:rsidRPr="00D43603" w:rsidRDefault="00D43603" w:rsidP="00D43603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Tahoma"/>
          <w:color w:val="333333"/>
          <w:sz w:val="22"/>
          <w:szCs w:val="22"/>
        </w:rPr>
      </w:pPr>
      <w:r w:rsidRPr="00D43603">
        <w:rPr>
          <w:rFonts w:ascii="Tahoma" w:hAnsi="Tahoma" w:cs="Tahoma"/>
          <w:color w:val="333333"/>
          <w:sz w:val="22"/>
          <w:szCs w:val="22"/>
          <w:rtl/>
        </w:rPr>
        <w:t xml:space="preserve">مرحله کشوری: </w:t>
      </w:r>
      <w:r w:rsidRPr="00D43603">
        <w:rPr>
          <w:rFonts w:ascii="Tahoma" w:hAnsi="Tahoma" w:cs="Tahoma"/>
          <w:color w:val="333333"/>
          <w:sz w:val="22"/>
          <w:szCs w:val="22"/>
          <w:rtl/>
          <w:lang w:bidi="fa-IR"/>
        </w:rPr>
        <w:t>۱۲</w:t>
      </w:r>
      <w:r w:rsidRPr="00D43603">
        <w:rPr>
          <w:rFonts w:ascii="Tahoma" w:hAnsi="Tahoma" w:cs="Tahoma"/>
          <w:color w:val="333333"/>
          <w:sz w:val="22"/>
          <w:szCs w:val="22"/>
          <w:rtl/>
        </w:rPr>
        <w:t xml:space="preserve"> بهمن </w:t>
      </w:r>
      <w:r w:rsidRPr="00D43603">
        <w:rPr>
          <w:rFonts w:ascii="Tahoma" w:hAnsi="Tahoma" w:cs="Tahoma"/>
          <w:color w:val="333333"/>
          <w:sz w:val="22"/>
          <w:szCs w:val="22"/>
          <w:rtl/>
          <w:lang w:bidi="fa-IR"/>
        </w:rPr>
        <w:t>۱۴۰۱</w:t>
      </w:r>
    </w:p>
    <w:p w:rsidR="00D43603" w:rsidRPr="00D43603" w:rsidRDefault="00D43603" w:rsidP="00D43603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Tahoma"/>
          <w:color w:val="333333"/>
          <w:sz w:val="22"/>
          <w:szCs w:val="22"/>
        </w:rPr>
      </w:pPr>
      <w:r w:rsidRPr="00D43603">
        <w:rPr>
          <w:rStyle w:val="Strong"/>
          <w:rFonts w:ascii="Tahoma" w:hAnsi="Tahoma" w:cs="Tahoma"/>
          <w:color w:val="333333"/>
          <w:sz w:val="22"/>
          <w:szCs w:val="22"/>
          <w:rtl/>
        </w:rPr>
        <w:t>اختتامیه جشنواره</w:t>
      </w:r>
      <w:r w:rsidRPr="00D43603">
        <w:rPr>
          <w:rStyle w:val="Strong"/>
          <w:rFonts w:ascii="Tahoma" w:hAnsi="Tahoma" w:cs="Tahoma"/>
          <w:color w:val="333333"/>
          <w:sz w:val="22"/>
          <w:szCs w:val="22"/>
        </w:rPr>
        <w:t xml:space="preserve"> :</w:t>
      </w:r>
    </w:p>
    <w:p w:rsidR="00D43603" w:rsidRPr="00D43603" w:rsidRDefault="00D43603" w:rsidP="00D43603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Tahoma"/>
          <w:color w:val="333333"/>
          <w:sz w:val="22"/>
          <w:szCs w:val="22"/>
        </w:rPr>
      </w:pPr>
      <w:r w:rsidRPr="00D43603">
        <w:rPr>
          <w:rFonts w:ascii="Tahoma" w:hAnsi="Tahoma" w:cs="Tahoma"/>
          <w:color w:val="333333"/>
          <w:sz w:val="22"/>
          <w:szCs w:val="22"/>
          <w:rtl/>
        </w:rPr>
        <w:t xml:space="preserve">ایام الله دهه فجر انقلاب  اسلامی سال </w:t>
      </w:r>
      <w:r w:rsidRPr="00D43603">
        <w:rPr>
          <w:rFonts w:ascii="Tahoma" w:hAnsi="Tahoma" w:cs="Tahoma"/>
          <w:color w:val="333333"/>
          <w:sz w:val="22"/>
          <w:szCs w:val="22"/>
          <w:rtl/>
          <w:lang w:bidi="fa-IR"/>
        </w:rPr>
        <w:t>۱۴۰۱</w:t>
      </w:r>
    </w:p>
    <w:p w:rsidR="00D43603" w:rsidRPr="00D43603" w:rsidRDefault="00D43603" w:rsidP="00D43603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Tahoma"/>
          <w:color w:val="333333"/>
          <w:sz w:val="22"/>
          <w:szCs w:val="22"/>
        </w:rPr>
      </w:pPr>
      <w:r w:rsidRPr="00D43603">
        <w:rPr>
          <w:rStyle w:val="Strong"/>
          <w:rFonts w:ascii="Tahoma" w:hAnsi="Tahoma" w:cs="Tahoma"/>
          <w:color w:val="333333"/>
          <w:sz w:val="22"/>
          <w:szCs w:val="22"/>
          <w:rtl/>
        </w:rPr>
        <w:t>راه های ارتباطی</w:t>
      </w:r>
      <w:r w:rsidRPr="00D43603">
        <w:rPr>
          <w:rStyle w:val="Strong"/>
          <w:rFonts w:ascii="Tahoma" w:hAnsi="Tahoma" w:cs="Tahoma"/>
          <w:color w:val="333333"/>
          <w:sz w:val="22"/>
          <w:szCs w:val="22"/>
        </w:rPr>
        <w:t>:</w:t>
      </w:r>
    </w:p>
    <w:p w:rsidR="00D43603" w:rsidRPr="00D43603" w:rsidRDefault="00D43603" w:rsidP="00D43603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Tahoma"/>
          <w:color w:val="333333"/>
          <w:sz w:val="22"/>
          <w:szCs w:val="22"/>
        </w:rPr>
      </w:pPr>
      <w:r w:rsidRPr="00D43603">
        <w:rPr>
          <w:rFonts w:ascii="Tahoma" w:hAnsi="Tahoma" w:cs="Tahoma"/>
          <w:color w:val="333333"/>
          <w:sz w:val="22"/>
          <w:szCs w:val="22"/>
          <w:rtl/>
        </w:rPr>
        <w:lastRenderedPageBreak/>
        <w:t>دبیرخانه جشنواره مستقر در</w:t>
      </w:r>
      <w:r w:rsidRPr="00D43603">
        <w:rPr>
          <w:rFonts w:ascii="Tahoma" w:hAnsi="Tahoma" w:cs="Tahoma"/>
          <w:color w:val="333333"/>
          <w:sz w:val="22"/>
          <w:szCs w:val="22"/>
        </w:rPr>
        <w:t> </w:t>
      </w:r>
      <w:hyperlink r:id="rId5" w:history="1">
        <w:r w:rsidRPr="00D43603">
          <w:rPr>
            <w:rStyle w:val="Hyperlink"/>
            <w:rFonts w:ascii="Tahoma" w:hAnsi="Tahoma" w:cs="Tahoma"/>
            <w:color w:val="151E59"/>
            <w:sz w:val="22"/>
            <w:szCs w:val="22"/>
            <w:u w:val="none"/>
            <w:rtl/>
          </w:rPr>
          <w:t>ستادهای اقامه نماز استان های سراسر کشور به نشانی</w:t>
        </w:r>
      </w:hyperlink>
    </w:p>
    <w:p w:rsidR="00D43603" w:rsidRPr="00D43603" w:rsidRDefault="00D43603" w:rsidP="00D43603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Tahoma"/>
          <w:color w:val="333333"/>
          <w:sz w:val="22"/>
          <w:szCs w:val="22"/>
        </w:rPr>
      </w:pPr>
      <w:r w:rsidRPr="00D43603">
        <w:rPr>
          <w:rFonts w:ascii="Tahoma" w:hAnsi="Tahoma" w:cs="Tahoma"/>
          <w:color w:val="333333"/>
          <w:sz w:val="22"/>
          <w:szCs w:val="22"/>
          <w:rtl/>
        </w:rPr>
        <w:t xml:space="preserve">ستاد مرکزی اقامه نماز – معاونت فرهنگ ، آموزش پژوهش با شماره تماس : </w:t>
      </w:r>
      <w:r w:rsidRPr="00D43603">
        <w:rPr>
          <w:rFonts w:ascii="Tahoma" w:hAnsi="Tahoma" w:cs="Tahoma"/>
          <w:color w:val="333333"/>
          <w:sz w:val="22"/>
          <w:szCs w:val="22"/>
          <w:rtl/>
          <w:lang w:bidi="fa-IR"/>
        </w:rPr>
        <w:t>۸۶۰۳۷۷۸۰ – ۸۶۰۳۷۵۰۶ – ۰۲۱</w:t>
      </w:r>
    </w:p>
    <w:p w:rsidR="00D43603" w:rsidRPr="00D43603" w:rsidRDefault="00D43603" w:rsidP="00D43603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Tahoma"/>
          <w:color w:val="333333"/>
          <w:sz w:val="22"/>
          <w:szCs w:val="22"/>
        </w:rPr>
      </w:pPr>
      <w:r w:rsidRPr="00D43603">
        <w:rPr>
          <w:rFonts w:ascii="Tahoma" w:hAnsi="Tahoma" w:cs="Tahoma"/>
          <w:color w:val="333333"/>
          <w:sz w:val="22"/>
          <w:szCs w:val="22"/>
          <w:rtl/>
        </w:rPr>
        <w:t>پایگاه اطلاع رسانی</w:t>
      </w:r>
      <w:r w:rsidRPr="00D43603">
        <w:rPr>
          <w:rFonts w:ascii="Tahoma" w:hAnsi="Tahoma" w:cs="Tahoma"/>
          <w:color w:val="333333"/>
          <w:sz w:val="22"/>
          <w:szCs w:val="22"/>
        </w:rPr>
        <w:t xml:space="preserve"> : </w:t>
      </w:r>
      <w:hyperlink r:id="rId6" w:history="1">
        <w:r w:rsidRPr="00D43603">
          <w:rPr>
            <w:rStyle w:val="Hyperlink"/>
            <w:rFonts w:ascii="Tahoma" w:hAnsi="Tahoma" w:cs="Tahoma"/>
            <w:color w:val="151E59"/>
            <w:sz w:val="22"/>
            <w:szCs w:val="22"/>
            <w:u w:val="none"/>
          </w:rPr>
          <w:t>namaz.ir</w:t>
        </w:r>
      </w:hyperlink>
    </w:p>
    <w:p w:rsidR="00D43603" w:rsidRPr="00D43603" w:rsidRDefault="00D43603" w:rsidP="00D43603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Tahoma"/>
          <w:color w:val="333333"/>
          <w:sz w:val="22"/>
          <w:szCs w:val="22"/>
        </w:rPr>
      </w:pPr>
      <w:r w:rsidRPr="00D43603">
        <w:rPr>
          <w:rFonts w:ascii="Tahoma" w:hAnsi="Tahoma" w:cs="Tahoma"/>
          <w:color w:val="333333"/>
          <w:sz w:val="22"/>
          <w:szCs w:val="22"/>
          <w:rtl/>
        </w:rPr>
        <w:t xml:space="preserve">سامانه پیام کوتاه: </w:t>
      </w:r>
      <w:r w:rsidRPr="00D43603">
        <w:rPr>
          <w:rFonts w:ascii="Tahoma" w:hAnsi="Tahoma" w:cs="Tahoma"/>
          <w:color w:val="333333"/>
          <w:sz w:val="22"/>
          <w:szCs w:val="22"/>
          <w:rtl/>
          <w:lang w:bidi="fa-IR"/>
        </w:rPr>
        <w:t>۱۰۰۰۰۱۷</w:t>
      </w:r>
    </w:p>
    <w:p w:rsidR="00D43603" w:rsidRPr="00D43603" w:rsidRDefault="00D43603" w:rsidP="00D43603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Tahoma"/>
          <w:color w:val="333333"/>
          <w:sz w:val="22"/>
          <w:szCs w:val="22"/>
        </w:rPr>
      </w:pPr>
      <w:r w:rsidRPr="00D43603">
        <w:rPr>
          <w:rFonts w:ascii="Tahoma" w:hAnsi="Tahoma" w:cs="Tahoma"/>
          <w:color w:val="333333"/>
          <w:sz w:val="22"/>
          <w:szCs w:val="22"/>
          <w:rtl/>
        </w:rPr>
        <w:t>کانال های جشنواره در شبکه های اجتماعی</w:t>
      </w:r>
      <w:r w:rsidRPr="00D43603">
        <w:rPr>
          <w:rFonts w:ascii="Tahoma" w:hAnsi="Tahoma" w:cs="Tahoma"/>
          <w:color w:val="333333"/>
          <w:sz w:val="22"/>
          <w:szCs w:val="22"/>
        </w:rPr>
        <w:t xml:space="preserve">: </w:t>
      </w:r>
      <w:proofErr w:type="spellStart"/>
      <w:r w:rsidRPr="00D43603">
        <w:rPr>
          <w:rFonts w:ascii="Tahoma" w:hAnsi="Tahoma" w:cs="Tahoma"/>
          <w:color w:val="333333"/>
          <w:sz w:val="22"/>
          <w:szCs w:val="22"/>
        </w:rPr>
        <w:t>noor_namaz</w:t>
      </w:r>
      <w:proofErr w:type="spellEnd"/>
      <w:r w:rsidRPr="00D43603">
        <w:rPr>
          <w:rFonts w:ascii="Tahoma" w:hAnsi="Tahoma" w:cs="Tahoma"/>
          <w:color w:val="333333"/>
          <w:sz w:val="22"/>
          <w:szCs w:val="22"/>
        </w:rPr>
        <w:t>@</w:t>
      </w:r>
    </w:p>
    <w:p w:rsidR="00CB432A" w:rsidRPr="00D43603" w:rsidRDefault="00CB432A" w:rsidP="00D43603">
      <w:pPr>
        <w:bidi/>
        <w:rPr>
          <w:sz w:val="24"/>
          <w:szCs w:val="24"/>
        </w:rPr>
      </w:pPr>
    </w:p>
    <w:sectPr w:rsidR="00CB432A" w:rsidRPr="00D43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03"/>
    <w:rsid w:val="001D0164"/>
    <w:rsid w:val="00B650B3"/>
    <w:rsid w:val="00CB432A"/>
    <w:rsid w:val="00D4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92305B49-FC6A-422F-B99D-AC7C9C3E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436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3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360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360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4360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5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amaz.ir/" TargetMode="External"/><Relationship Id="rId5" Type="http://schemas.openxmlformats.org/officeDocument/2006/relationships/hyperlink" Target="https://www.namaz.ir/%D8%AA%D9%85%D8%A7%D8%B3-%D8%A8%D8%A7-%D9%85%D8%A7/%D8%AF%D9%81%D8%A7%D8%AA%D8%B1-%D8%A7%D8%B3%D8%AA%D8%A7%D9%86%DB%8C/" TargetMode="External"/><Relationship Id="rId4" Type="http://schemas.openxmlformats.org/officeDocument/2006/relationships/hyperlink" Target="http://noor.namaz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pc2</cp:lastModifiedBy>
  <cp:revision>2</cp:revision>
  <dcterms:created xsi:type="dcterms:W3CDTF">2022-11-26T04:37:00Z</dcterms:created>
  <dcterms:modified xsi:type="dcterms:W3CDTF">2022-11-26T04:37:00Z</dcterms:modified>
</cp:coreProperties>
</file>